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813" w:rsidRPr="00A47813" w:rsidRDefault="00A47813" w:rsidP="00A47813">
      <w:pPr>
        <w:ind w:right="-270" w:hanging="360"/>
        <w:jc w:val="center"/>
        <w:rPr>
          <w:rFonts w:asciiTheme="majorHAnsi" w:hAnsiTheme="majorHAnsi" w:cs="Times New Roman"/>
        </w:rPr>
      </w:pPr>
      <w:bookmarkStart w:id="0" w:name="_GoBack"/>
      <w:r w:rsidRPr="00A47813">
        <w:rPr>
          <w:rFonts w:asciiTheme="majorHAnsi" w:hAnsiTheme="majorHAnsi"/>
          <w:noProof/>
        </w:rPr>
        <w:drawing>
          <wp:anchor distT="0" distB="0" distL="114300" distR="114300" simplePos="0" relativeHeight="251659264" behindDoc="0" locked="0" layoutInCell="1" allowOverlap="1" wp14:anchorId="56AB5B3F" wp14:editId="06D87621">
            <wp:simplePos x="0" y="0"/>
            <wp:positionH relativeFrom="column">
              <wp:posOffset>4914900</wp:posOffset>
            </wp:positionH>
            <wp:positionV relativeFrom="paragraph">
              <wp:posOffset>0</wp:posOffset>
            </wp:positionV>
            <wp:extent cx="1986280" cy="841375"/>
            <wp:effectExtent l="0" t="0" r="0" b="0"/>
            <wp:wrapTight wrapText="bothSides">
              <wp:wrapPolygon edited="0">
                <wp:start x="829" y="0"/>
                <wp:lineTo x="0" y="10433"/>
                <wp:lineTo x="0" y="11085"/>
                <wp:lineTo x="1105" y="20866"/>
                <wp:lineTo x="20716" y="20866"/>
                <wp:lineTo x="20992" y="14998"/>
                <wp:lineTo x="16573" y="11737"/>
                <wp:lineTo x="21269" y="9781"/>
                <wp:lineTo x="21269" y="3260"/>
                <wp:lineTo x="20440" y="0"/>
                <wp:lineTo x="82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AGE_logo_New_Color.png"/>
                    <pic:cNvPicPr/>
                  </pic:nvPicPr>
                  <pic:blipFill>
                    <a:blip r:embed="rId5">
                      <a:extLst>
                        <a:ext uri="{28A0092B-C50C-407E-A947-70E740481C1C}">
                          <a14:useLocalDpi xmlns:a14="http://schemas.microsoft.com/office/drawing/2010/main" val="0"/>
                        </a:ext>
                      </a:extLst>
                    </a:blip>
                    <a:stretch>
                      <a:fillRect/>
                    </a:stretch>
                  </pic:blipFill>
                  <pic:spPr>
                    <a:xfrm>
                      <a:off x="0" y="0"/>
                      <a:ext cx="1986280" cy="841375"/>
                    </a:xfrm>
                    <a:prstGeom prst="rect">
                      <a:avLst/>
                    </a:prstGeom>
                  </pic:spPr>
                </pic:pic>
              </a:graphicData>
            </a:graphic>
            <wp14:sizeRelH relativeFrom="page">
              <wp14:pctWidth>0</wp14:pctWidth>
            </wp14:sizeRelH>
            <wp14:sizeRelV relativeFrom="page">
              <wp14:pctHeight>0</wp14:pctHeight>
            </wp14:sizeRelV>
          </wp:anchor>
        </w:drawing>
      </w:r>
      <w:r w:rsidRPr="00A47813">
        <w:rPr>
          <w:rFonts w:asciiTheme="majorHAnsi" w:hAnsiTheme="majorHAnsi" w:cs="Arial"/>
          <w:color w:val="000000"/>
          <w:u w:val="single"/>
        </w:rPr>
        <w:t xml:space="preserve">Laser Hair Removal Pre &amp; Post Care Instructions </w:t>
      </w:r>
    </w:p>
    <w:bookmarkEnd w:id="0"/>
    <w:p w:rsidR="00A47813" w:rsidRPr="00A47813" w:rsidRDefault="00A47813" w:rsidP="00A47813">
      <w:pPr>
        <w:ind w:right="-270" w:hanging="360"/>
        <w:rPr>
          <w:rFonts w:asciiTheme="majorHAnsi" w:hAnsiTheme="majorHAnsi" w:cs="Arial"/>
          <w:color w:val="000000"/>
          <w:sz w:val="20"/>
          <w:szCs w:val="20"/>
          <w:u w:val="single"/>
        </w:rPr>
      </w:pPr>
    </w:p>
    <w:p w:rsidR="00A47813" w:rsidRPr="00A47813" w:rsidRDefault="00A47813" w:rsidP="00A47813">
      <w:pPr>
        <w:ind w:right="-270" w:hanging="360"/>
        <w:rPr>
          <w:rFonts w:asciiTheme="majorHAnsi" w:hAnsiTheme="majorHAnsi" w:cs="Times New Roman"/>
          <w:sz w:val="20"/>
          <w:szCs w:val="20"/>
        </w:rPr>
      </w:pPr>
      <w:r w:rsidRPr="00A47813">
        <w:rPr>
          <w:rFonts w:asciiTheme="majorHAnsi" w:hAnsiTheme="majorHAnsi" w:cs="Arial"/>
          <w:color w:val="000000"/>
          <w:sz w:val="20"/>
          <w:szCs w:val="20"/>
          <w:u w:val="single"/>
        </w:rPr>
        <w:t>BEFORE</w:t>
      </w:r>
      <w:r w:rsidRPr="00A47813">
        <w:rPr>
          <w:rFonts w:asciiTheme="majorHAnsi" w:hAnsiTheme="majorHAnsi" w:cs="Arial"/>
          <w:color w:val="000000"/>
          <w:sz w:val="20"/>
          <w:szCs w:val="20"/>
        </w:rPr>
        <w:t xml:space="preserve"> your laser treatment:</w:t>
      </w:r>
    </w:p>
    <w:p w:rsidR="00A47813" w:rsidRPr="00A47813" w:rsidRDefault="00A47813" w:rsidP="00A47813">
      <w:pPr>
        <w:rPr>
          <w:rFonts w:asciiTheme="majorHAnsi" w:eastAsia="Times New Roman" w:hAnsiTheme="majorHAnsi" w:cs="Times New Roman"/>
          <w:sz w:val="20"/>
          <w:szCs w:val="20"/>
        </w:rPr>
      </w:pPr>
    </w:p>
    <w:p w:rsidR="00A47813" w:rsidRPr="00A47813" w:rsidRDefault="00A47813" w:rsidP="00A47813">
      <w:pPr>
        <w:ind w:left="720" w:right="-270" w:hanging="360"/>
        <w:rPr>
          <w:rFonts w:asciiTheme="majorHAnsi" w:hAnsiTheme="majorHAnsi" w:cs="Times New Roman"/>
          <w:sz w:val="20"/>
          <w:szCs w:val="20"/>
        </w:rPr>
      </w:pPr>
      <w:r w:rsidRPr="00A47813">
        <w:rPr>
          <w:rFonts w:asciiTheme="majorHAnsi" w:hAnsiTheme="majorHAnsi" w:cs="Arial"/>
          <w:color w:val="000000"/>
          <w:sz w:val="20"/>
          <w:szCs w:val="20"/>
        </w:rPr>
        <w:t xml:space="preserve">1. Must shave the area that is to be treated prior to your appointment. It’s best to shave as close to your scheduled appointment as possible; shave in the shower as it delivers the closest shave. The closer the shave the less chance of skin irritation post treatment. </w:t>
      </w:r>
    </w:p>
    <w:p w:rsidR="00A47813" w:rsidRPr="00A47813" w:rsidRDefault="00A47813" w:rsidP="00A47813">
      <w:pPr>
        <w:rPr>
          <w:rFonts w:asciiTheme="majorHAnsi" w:eastAsia="Times New Roman" w:hAnsiTheme="majorHAnsi" w:cs="Times New Roman"/>
          <w:sz w:val="20"/>
          <w:szCs w:val="20"/>
        </w:rPr>
      </w:pPr>
    </w:p>
    <w:p w:rsidR="00A47813" w:rsidRPr="00A47813" w:rsidRDefault="00A47813" w:rsidP="00A47813">
      <w:pPr>
        <w:ind w:left="360" w:right="-270"/>
        <w:rPr>
          <w:rFonts w:asciiTheme="majorHAnsi" w:hAnsiTheme="majorHAnsi" w:cs="Times New Roman"/>
          <w:sz w:val="20"/>
          <w:szCs w:val="20"/>
        </w:rPr>
      </w:pPr>
      <w:r w:rsidRPr="00A47813">
        <w:rPr>
          <w:rFonts w:asciiTheme="majorHAnsi" w:hAnsiTheme="majorHAnsi" w:cs="Arial"/>
          <w:color w:val="000000"/>
          <w:sz w:val="20"/>
          <w:szCs w:val="20"/>
        </w:rPr>
        <w:t>2. Use sunscreen daily, sun burned skin cannot be treated.</w:t>
      </w:r>
    </w:p>
    <w:p w:rsidR="00A47813" w:rsidRPr="00A47813" w:rsidRDefault="00A47813" w:rsidP="00A47813">
      <w:pPr>
        <w:rPr>
          <w:rFonts w:asciiTheme="majorHAnsi" w:eastAsia="Times New Roman" w:hAnsiTheme="majorHAnsi" w:cs="Times New Roman"/>
          <w:sz w:val="20"/>
          <w:szCs w:val="20"/>
        </w:rPr>
      </w:pPr>
    </w:p>
    <w:p w:rsidR="00A47813" w:rsidRPr="00A47813" w:rsidRDefault="00A47813" w:rsidP="00A47813">
      <w:pPr>
        <w:ind w:left="720" w:right="-270" w:hanging="360"/>
        <w:rPr>
          <w:rFonts w:asciiTheme="majorHAnsi" w:hAnsiTheme="majorHAnsi" w:cs="Times New Roman"/>
          <w:sz w:val="20"/>
          <w:szCs w:val="20"/>
        </w:rPr>
      </w:pPr>
      <w:r w:rsidRPr="00A47813">
        <w:rPr>
          <w:rFonts w:asciiTheme="majorHAnsi" w:hAnsiTheme="majorHAnsi" w:cs="Arial"/>
          <w:color w:val="000000"/>
          <w:sz w:val="20"/>
          <w:szCs w:val="20"/>
        </w:rPr>
        <w:t xml:space="preserve">3. Avoid any irritants to your face, such as any products containing Hydroquinone, bleaching creams, </w:t>
      </w:r>
      <w:proofErr w:type="spellStart"/>
      <w:r w:rsidRPr="00A47813">
        <w:rPr>
          <w:rFonts w:asciiTheme="majorHAnsi" w:hAnsiTheme="majorHAnsi" w:cs="Arial"/>
          <w:color w:val="000000"/>
          <w:sz w:val="20"/>
          <w:szCs w:val="20"/>
        </w:rPr>
        <w:t>Retin</w:t>
      </w:r>
      <w:proofErr w:type="spellEnd"/>
      <w:r w:rsidRPr="00A47813">
        <w:rPr>
          <w:rFonts w:asciiTheme="majorHAnsi" w:hAnsiTheme="majorHAnsi" w:cs="Arial"/>
          <w:color w:val="000000"/>
          <w:sz w:val="20"/>
          <w:szCs w:val="20"/>
        </w:rPr>
        <w:t>-A, retinol, benzoyl peroxide, glycolic/salicylic acids or astringents for at least 2 weeks.</w:t>
      </w:r>
    </w:p>
    <w:p w:rsidR="00A47813" w:rsidRPr="00A47813" w:rsidRDefault="00A47813" w:rsidP="00A47813">
      <w:pPr>
        <w:rPr>
          <w:rFonts w:asciiTheme="majorHAnsi" w:eastAsia="Times New Roman" w:hAnsiTheme="majorHAnsi" w:cs="Times New Roman"/>
          <w:sz w:val="20"/>
          <w:szCs w:val="20"/>
        </w:rPr>
      </w:pPr>
    </w:p>
    <w:p w:rsidR="00A47813" w:rsidRPr="00A47813" w:rsidRDefault="00A47813" w:rsidP="00A47813">
      <w:pPr>
        <w:ind w:left="720" w:right="-270" w:hanging="360"/>
        <w:rPr>
          <w:rFonts w:asciiTheme="majorHAnsi" w:hAnsiTheme="majorHAnsi" w:cs="Times New Roman"/>
          <w:sz w:val="20"/>
          <w:szCs w:val="20"/>
        </w:rPr>
      </w:pPr>
      <w:r w:rsidRPr="00A47813">
        <w:rPr>
          <w:rFonts w:asciiTheme="majorHAnsi" w:hAnsiTheme="majorHAnsi" w:cs="Arial"/>
          <w:color w:val="000000"/>
          <w:sz w:val="20"/>
          <w:szCs w:val="20"/>
        </w:rPr>
        <w:t>4. Do not use self-tanning agents for at least two weeks before any treatment. If you have used these products, thoroughly cleanse the area with abrasive/exfoliating scrubs to remove all product two weeks prior to any treatment.</w:t>
      </w:r>
    </w:p>
    <w:p w:rsidR="00A47813" w:rsidRPr="00A47813" w:rsidRDefault="00A47813" w:rsidP="00A47813">
      <w:pPr>
        <w:rPr>
          <w:rFonts w:asciiTheme="majorHAnsi" w:eastAsia="Times New Roman" w:hAnsiTheme="majorHAnsi" w:cs="Times New Roman"/>
          <w:sz w:val="20"/>
          <w:szCs w:val="20"/>
        </w:rPr>
      </w:pPr>
    </w:p>
    <w:p w:rsidR="00A47813" w:rsidRPr="00A47813" w:rsidRDefault="00A47813" w:rsidP="00A47813">
      <w:pPr>
        <w:ind w:left="720" w:right="-270" w:hanging="360"/>
        <w:rPr>
          <w:rFonts w:asciiTheme="majorHAnsi" w:hAnsiTheme="majorHAnsi" w:cs="Times New Roman"/>
          <w:sz w:val="20"/>
          <w:szCs w:val="20"/>
        </w:rPr>
      </w:pPr>
      <w:r w:rsidRPr="00A47813">
        <w:rPr>
          <w:rFonts w:asciiTheme="majorHAnsi" w:hAnsiTheme="majorHAnsi" w:cs="Arial"/>
          <w:color w:val="000000"/>
          <w:sz w:val="20"/>
          <w:szCs w:val="20"/>
        </w:rPr>
        <w:t>5. DO NOT pluck or wax for at least 1 month prior to your first treatment, continuing through the course of your treatments.   Plucking/waxing removes the target hair. DO NOT bleach or use “Nair”-type products for 2 weeks prior to treatment, this can irritate or burn the skin.</w:t>
      </w:r>
      <w:r w:rsidRPr="00A47813">
        <w:rPr>
          <w:rFonts w:asciiTheme="majorHAnsi" w:eastAsia="Times New Roman" w:hAnsiTheme="majorHAnsi" w:cs="Times New Roman"/>
          <w:sz w:val="20"/>
          <w:szCs w:val="20"/>
        </w:rPr>
        <w:br/>
      </w:r>
    </w:p>
    <w:p w:rsidR="00A47813" w:rsidRPr="00A47813" w:rsidRDefault="00A47813" w:rsidP="00A47813">
      <w:pPr>
        <w:ind w:left="720" w:right="-270" w:hanging="360"/>
        <w:rPr>
          <w:rFonts w:asciiTheme="majorHAnsi" w:hAnsiTheme="majorHAnsi" w:cs="Times New Roman"/>
          <w:sz w:val="20"/>
          <w:szCs w:val="20"/>
        </w:rPr>
      </w:pPr>
      <w:r w:rsidRPr="00A47813">
        <w:rPr>
          <w:rFonts w:asciiTheme="majorHAnsi" w:hAnsiTheme="majorHAnsi" w:cs="Arial"/>
          <w:color w:val="000000"/>
          <w:sz w:val="20"/>
          <w:szCs w:val="20"/>
        </w:rPr>
        <w:t>6. DO NOT wear any make-up, perfume or lotions in the treatment area prior to your treatment.</w:t>
      </w:r>
      <w:r w:rsidRPr="00A47813">
        <w:rPr>
          <w:rFonts w:asciiTheme="majorHAnsi" w:eastAsia="Times New Roman" w:hAnsiTheme="majorHAnsi" w:cs="Times New Roman"/>
          <w:sz w:val="20"/>
          <w:szCs w:val="20"/>
        </w:rPr>
        <w:br/>
      </w:r>
    </w:p>
    <w:p w:rsidR="00A47813" w:rsidRPr="00A47813" w:rsidRDefault="00A47813" w:rsidP="00A47813">
      <w:pPr>
        <w:ind w:left="720" w:right="-270" w:hanging="360"/>
        <w:rPr>
          <w:rFonts w:asciiTheme="majorHAnsi" w:hAnsiTheme="majorHAnsi" w:cs="Times New Roman"/>
          <w:sz w:val="20"/>
          <w:szCs w:val="20"/>
        </w:rPr>
      </w:pPr>
      <w:r w:rsidRPr="00A47813">
        <w:rPr>
          <w:rFonts w:asciiTheme="majorHAnsi" w:hAnsiTheme="majorHAnsi" w:cs="Arial"/>
          <w:color w:val="000000"/>
          <w:sz w:val="20"/>
          <w:szCs w:val="20"/>
        </w:rPr>
        <w:t>7. Before each laser hair removal treatment, please inform us if you are taking any new antibiotics or medications, as they may make your skin photosensitive and therefore we may not be able to treat you for one to two weeks after completion of antibiotic.</w:t>
      </w:r>
    </w:p>
    <w:p w:rsidR="00A47813" w:rsidRPr="00A47813" w:rsidRDefault="00A47813" w:rsidP="00A47813">
      <w:pPr>
        <w:rPr>
          <w:rFonts w:asciiTheme="majorHAnsi" w:eastAsia="Times New Roman" w:hAnsiTheme="majorHAnsi" w:cs="Times New Roman"/>
          <w:sz w:val="20"/>
          <w:szCs w:val="20"/>
        </w:rPr>
      </w:pPr>
    </w:p>
    <w:p w:rsidR="00A47813" w:rsidRPr="00A47813" w:rsidRDefault="00A47813" w:rsidP="00A47813">
      <w:pPr>
        <w:ind w:left="720" w:right="-270" w:hanging="360"/>
        <w:rPr>
          <w:rFonts w:asciiTheme="majorHAnsi" w:hAnsiTheme="majorHAnsi" w:cs="Times New Roman"/>
          <w:sz w:val="20"/>
          <w:szCs w:val="20"/>
        </w:rPr>
      </w:pPr>
      <w:r w:rsidRPr="00A47813">
        <w:rPr>
          <w:rFonts w:asciiTheme="majorHAnsi" w:hAnsiTheme="majorHAnsi" w:cs="Arial"/>
          <w:color w:val="000000"/>
          <w:sz w:val="20"/>
          <w:szCs w:val="20"/>
        </w:rPr>
        <w:t xml:space="preserve">8. Advil or Motrin can be helpful if you are feeling uneasy. Numbing cream may also be applied 1 hour prior the laser removal treatment to reduce anxiety. </w:t>
      </w:r>
    </w:p>
    <w:p w:rsidR="00A47813" w:rsidRPr="00A47813" w:rsidRDefault="00A47813" w:rsidP="00A47813">
      <w:pPr>
        <w:rPr>
          <w:rFonts w:asciiTheme="majorHAnsi" w:hAnsiTheme="majorHAnsi" w:cs="Times New Roman"/>
          <w:sz w:val="20"/>
          <w:szCs w:val="20"/>
        </w:rPr>
      </w:pPr>
      <w:r w:rsidRPr="00A47813">
        <w:rPr>
          <w:rFonts w:asciiTheme="majorHAnsi" w:eastAsia="Times New Roman" w:hAnsiTheme="majorHAnsi" w:cs="Times New Roman"/>
          <w:sz w:val="20"/>
          <w:szCs w:val="20"/>
        </w:rPr>
        <w:br/>
      </w:r>
      <w:r w:rsidRPr="00A47813">
        <w:rPr>
          <w:rFonts w:asciiTheme="majorHAnsi" w:hAnsiTheme="majorHAnsi" w:cs="Arial"/>
          <w:color w:val="000000"/>
          <w:sz w:val="20"/>
          <w:szCs w:val="20"/>
          <w:u w:val="single"/>
        </w:rPr>
        <w:t>AFTER</w:t>
      </w:r>
      <w:r w:rsidRPr="00A47813">
        <w:rPr>
          <w:rFonts w:asciiTheme="majorHAnsi" w:hAnsiTheme="majorHAnsi" w:cs="Arial"/>
          <w:color w:val="000000"/>
          <w:sz w:val="20"/>
          <w:szCs w:val="20"/>
        </w:rPr>
        <w:t xml:space="preserve"> your laser treatment:</w:t>
      </w:r>
    </w:p>
    <w:p w:rsidR="00A47813" w:rsidRPr="00A47813" w:rsidRDefault="00A47813" w:rsidP="00A47813">
      <w:pPr>
        <w:rPr>
          <w:rFonts w:asciiTheme="majorHAnsi" w:eastAsia="Times New Roman" w:hAnsiTheme="majorHAnsi" w:cs="Times New Roman"/>
          <w:sz w:val="20"/>
          <w:szCs w:val="20"/>
        </w:rPr>
      </w:pPr>
    </w:p>
    <w:p w:rsidR="00A47813" w:rsidRPr="00A47813" w:rsidRDefault="00A47813" w:rsidP="00A47813">
      <w:pPr>
        <w:ind w:left="720" w:right="-270" w:hanging="360"/>
        <w:rPr>
          <w:rFonts w:asciiTheme="majorHAnsi" w:hAnsiTheme="majorHAnsi" w:cs="Times New Roman"/>
          <w:sz w:val="20"/>
          <w:szCs w:val="20"/>
        </w:rPr>
      </w:pPr>
      <w:r w:rsidRPr="00A47813">
        <w:rPr>
          <w:rFonts w:asciiTheme="majorHAnsi" w:hAnsiTheme="majorHAnsi" w:cs="Arial"/>
          <w:color w:val="000000"/>
          <w:sz w:val="20"/>
          <w:szCs w:val="20"/>
        </w:rPr>
        <w:t>1. If treating the face, please continue using sunscreen daily for the entire treatment period.</w:t>
      </w:r>
    </w:p>
    <w:p w:rsidR="00A47813" w:rsidRPr="00A47813" w:rsidRDefault="00A47813" w:rsidP="00A47813">
      <w:pPr>
        <w:rPr>
          <w:rFonts w:asciiTheme="majorHAnsi" w:eastAsia="Times New Roman" w:hAnsiTheme="majorHAnsi" w:cs="Times New Roman"/>
          <w:sz w:val="20"/>
          <w:szCs w:val="20"/>
        </w:rPr>
      </w:pPr>
    </w:p>
    <w:p w:rsidR="00A47813" w:rsidRPr="00A47813" w:rsidRDefault="00A47813" w:rsidP="00A47813">
      <w:pPr>
        <w:ind w:left="720" w:right="-270" w:hanging="360"/>
        <w:rPr>
          <w:rFonts w:asciiTheme="majorHAnsi" w:hAnsiTheme="majorHAnsi" w:cs="Times New Roman"/>
          <w:sz w:val="20"/>
          <w:szCs w:val="20"/>
        </w:rPr>
      </w:pPr>
      <w:r w:rsidRPr="00A47813">
        <w:rPr>
          <w:rFonts w:asciiTheme="majorHAnsi" w:hAnsiTheme="majorHAnsi" w:cs="Arial"/>
          <w:color w:val="000000"/>
          <w:sz w:val="20"/>
          <w:szCs w:val="20"/>
        </w:rPr>
        <w:t>2. Until i</w:t>
      </w:r>
      <w:r w:rsidRPr="00A47813">
        <w:rPr>
          <w:rFonts w:asciiTheme="majorHAnsi" w:hAnsiTheme="majorHAnsi" w:cs="Arial"/>
          <w:color w:val="000000"/>
          <w:sz w:val="20"/>
          <w:szCs w:val="20"/>
          <w:u w:val="single"/>
        </w:rPr>
        <w:t>nitial skin irritation</w:t>
      </w:r>
      <w:r w:rsidRPr="00A47813">
        <w:rPr>
          <w:rFonts w:asciiTheme="majorHAnsi" w:hAnsiTheme="majorHAnsi" w:cs="Arial"/>
          <w:color w:val="000000"/>
          <w:sz w:val="20"/>
          <w:szCs w:val="20"/>
        </w:rPr>
        <w:t xml:space="preserve"> subsides, avoid hot water and anything irritating to the skin. You may apply Aloe Vera.</w:t>
      </w:r>
      <w:r w:rsidRPr="00A47813">
        <w:rPr>
          <w:rFonts w:asciiTheme="majorHAnsi" w:eastAsia="Times New Roman" w:hAnsiTheme="majorHAnsi" w:cs="Times New Roman"/>
          <w:sz w:val="20"/>
          <w:szCs w:val="20"/>
        </w:rPr>
        <w:br/>
      </w:r>
    </w:p>
    <w:p w:rsidR="00A47813" w:rsidRPr="00A47813" w:rsidRDefault="00A47813" w:rsidP="00A47813">
      <w:pPr>
        <w:ind w:left="720" w:right="-270" w:hanging="360"/>
        <w:rPr>
          <w:rFonts w:asciiTheme="majorHAnsi" w:hAnsiTheme="majorHAnsi" w:cs="Times New Roman"/>
          <w:sz w:val="20"/>
          <w:szCs w:val="20"/>
        </w:rPr>
      </w:pPr>
      <w:r w:rsidRPr="00A47813">
        <w:rPr>
          <w:rFonts w:asciiTheme="majorHAnsi" w:hAnsiTheme="majorHAnsi" w:cs="Arial"/>
          <w:color w:val="000000"/>
          <w:sz w:val="20"/>
          <w:szCs w:val="20"/>
        </w:rPr>
        <w:t xml:space="preserve">3. Avoid any irritants to your face, such as any products containing </w:t>
      </w:r>
      <w:proofErr w:type="spellStart"/>
      <w:r w:rsidRPr="00A47813">
        <w:rPr>
          <w:rFonts w:asciiTheme="majorHAnsi" w:hAnsiTheme="majorHAnsi" w:cs="Arial"/>
          <w:color w:val="000000"/>
          <w:sz w:val="20"/>
          <w:szCs w:val="20"/>
        </w:rPr>
        <w:t>Retin</w:t>
      </w:r>
      <w:proofErr w:type="spellEnd"/>
      <w:r w:rsidRPr="00A47813">
        <w:rPr>
          <w:rFonts w:asciiTheme="majorHAnsi" w:hAnsiTheme="majorHAnsi" w:cs="Arial"/>
          <w:color w:val="000000"/>
          <w:sz w:val="20"/>
          <w:szCs w:val="20"/>
        </w:rPr>
        <w:t>-A, retinol, benzoyl peroxide, glycolic/salicylic acids or astringents for at least 2 days.</w:t>
      </w:r>
      <w:r w:rsidRPr="00A47813">
        <w:rPr>
          <w:rFonts w:asciiTheme="majorHAnsi" w:eastAsia="Times New Roman" w:hAnsiTheme="majorHAnsi" w:cs="Times New Roman"/>
          <w:sz w:val="20"/>
          <w:szCs w:val="20"/>
        </w:rPr>
        <w:br/>
      </w:r>
    </w:p>
    <w:p w:rsidR="00A47813" w:rsidRPr="00A47813" w:rsidRDefault="00A47813" w:rsidP="00A47813">
      <w:pPr>
        <w:ind w:left="720" w:right="-270" w:hanging="360"/>
        <w:rPr>
          <w:rFonts w:asciiTheme="majorHAnsi" w:hAnsiTheme="majorHAnsi" w:cs="Times New Roman"/>
          <w:sz w:val="20"/>
          <w:szCs w:val="20"/>
        </w:rPr>
      </w:pPr>
      <w:r w:rsidRPr="00A47813">
        <w:rPr>
          <w:rFonts w:asciiTheme="majorHAnsi" w:hAnsiTheme="majorHAnsi" w:cs="Arial"/>
          <w:color w:val="000000"/>
          <w:sz w:val="20"/>
          <w:szCs w:val="20"/>
        </w:rPr>
        <w:t>4. Do not wear tight, constricting clothing in the treated area as irritation can occur and skin cannot cool properly.</w:t>
      </w:r>
    </w:p>
    <w:p w:rsidR="00A47813" w:rsidRPr="00A47813" w:rsidRDefault="00A47813" w:rsidP="00A47813">
      <w:pPr>
        <w:rPr>
          <w:rFonts w:asciiTheme="majorHAnsi" w:eastAsia="Times New Roman" w:hAnsiTheme="majorHAnsi" w:cs="Times New Roman"/>
          <w:sz w:val="20"/>
          <w:szCs w:val="20"/>
        </w:rPr>
      </w:pPr>
    </w:p>
    <w:p w:rsidR="00A47813" w:rsidRPr="00A47813" w:rsidRDefault="00A47813" w:rsidP="00A47813">
      <w:pPr>
        <w:ind w:left="720" w:right="-270" w:hanging="360"/>
        <w:rPr>
          <w:rFonts w:asciiTheme="majorHAnsi" w:hAnsiTheme="majorHAnsi" w:cs="Times New Roman"/>
          <w:sz w:val="20"/>
          <w:szCs w:val="20"/>
        </w:rPr>
      </w:pPr>
      <w:r w:rsidRPr="00A47813">
        <w:rPr>
          <w:rFonts w:asciiTheme="majorHAnsi" w:hAnsiTheme="majorHAnsi" w:cs="Arial"/>
          <w:color w:val="000000"/>
          <w:sz w:val="20"/>
          <w:szCs w:val="20"/>
        </w:rPr>
        <w:t xml:space="preserve">5. Do not exercise, receive any body treatments, </w:t>
      </w:r>
      <w:proofErr w:type="gramStart"/>
      <w:r w:rsidRPr="00A47813">
        <w:rPr>
          <w:rFonts w:asciiTheme="majorHAnsi" w:hAnsiTheme="majorHAnsi" w:cs="Arial"/>
          <w:color w:val="000000"/>
          <w:sz w:val="20"/>
          <w:szCs w:val="20"/>
        </w:rPr>
        <w:t>take</w:t>
      </w:r>
      <w:proofErr w:type="gramEnd"/>
      <w:r w:rsidRPr="00A47813">
        <w:rPr>
          <w:rFonts w:asciiTheme="majorHAnsi" w:hAnsiTheme="majorHAnsi" w:cs="Arial"/>
          <w:color w:val="000000"/>
          <w:sz w:val="20"/>
          <w:szCs w:val="20"/>
        </w:rPr>
        <w:t xml:space="preserve"> hot showers, use saunas or hot tubs until skin is back to normal.</w:t>
      </w:r>
    </w:p>
    <w:p w:rsidR="00A47813" w:rsidRPr="00A47813" w:rsidRDefault="00A47813" w:rsidP="00A47813">
      <w:pPr>
        <w:ind w:left="720" w:right="-270" w:hanging="360"/>
        <w:rPr>
          <w:rFonts w:asciiTheme="majorHAnsi" w:hAnsiTheme="majorHAnsi" w:cs="Times New Roman"/>
          <w:sz w:val="20"/>
          <w:szCs w:val="20"/>
        </w:rPr>
      </w:pPr>
      <w:r w:rsidRPr="00A47813">
        <w:rPr>
          <w:rFonts w:asciiTheme="majorHAnsi" w:hAnsiTheme="majorHAnsi" w:cs="Arial"/>
          <w:color w:val="000000"/>
          <w:sz w:val="20"/>
          <w:szCs w:val="20"/>
        </w:rPr>
        <w:t xml:space="preserve">6. If you have razor bumps or ingrown hairs you may exfoliate the area twice weekly until they are gone. </w:t>
      </w:r>
    </w:p>
    <w:p w:rsidR="00A47813" w:rsidRPr="00A47813" w:rsidRDefault="00A47813" w:rsidP="00A47813">
      <w:pPr>
        <w:rPr>
          <w:rFonts w:asciiTheme="majorHAnsi" w:eastAsia="Times New Roman" w:hAnsiTheme="majorHAnsi" w:cs="Times New Roman"/>
          <w:sz w:val="20"/>
          <w:szCs w:val="20"/>
        </w:rPr>
      </w:pPr>
      <w:r w:rsidRPr="00A47813">
        <w:rPr>
          <w:rFonts w:asciiTheme="majorHAnsi" w:eastAsia="Times New Roman" w:hAnsiTheme="majorHAnsi" w:cs="Times New Roman"/>
          <w:sz w:val="20"/>
          <w:szCs w:val="20"/>
        </w:rPr>
        <w:br/>
      </w:r>
    </w:p>
    <w:p w:rsidR="00A47813" w:rsidRPr="00A47813" w:rsidRDefault="00A47813" w:rsidP="00A47813">
      <w:pPr>
        <w:ind w:left="1134"/>
        <w:rPr>
          <w:rFonts w:asciiTheme="majorHAnsi" w:eastAsia="Times New Roman" w:hAnsiTheme="majorHAnsi" w:cs="Times New Roman"/>
          <w:sz w:val="20"/>
          <w:szCs w:val="20"/>
        </w:rPr>
      </w:pPr>
      <w:r w:rsidRPr="00A47813">
        <w:rPr>
          <w:rFonts w:asciiTheme="majorHAnsi" w:eastAsia="Times New Roman" w:hAnsiTheme="majorHAnsi" w:cs="Times New Roman"/>
          <w:sz w:val="20"/>
          <w:szCs w:val="20"/>
        </w:rPr>
        <w:br/>
        <w:t xml:space="preserve">NAME: __________________________    </w:t>
      </w:r>
      <w:r w:rsidRPr="00A47813">
        <w:rPr>
          <w:rFonts w:asciiTheme="majorHAnsi" w:eastAsia="Times New Roman" w:hAnsiTheme="majorHAnsi" w:cs="Times New Roman"/>
          <w:sz w:val="20"/>
          <w:szCs w:val="20"/>
        </w:rPr>
        <w:tab/>
        <w:t>DATE: ___________________________</w:t>
      </w:r>
    </w:p>
    <w:p w:rsidR="00A47813" w:rsidRPr="00A47813" w:rsidRDefault="00A47813" w:rsidP="00A47813">
      <w:pPr>
        <w:ind w:left="1134"/>
        <w:rPr>
          <w:rFonts w:asciiTheme="majorHAnsi" w:hAnsiTheme="majorHAnsi" w:cs="Arial"/>
          <w:color w:val="000000"/>
          <w:sz w:val="20"/>
          <w:szCs w:val="20"/>
        </w:rPr>
      </w:pPr>
    </w:p>
    <w:p w:rsidR="00A47813" w:rsidRPr="00A47813" w:rsidRDefault="00A47813" w:rsidP="00A47813">
      <w:pPr>
        <w:ind w:left="1134"/>
        <w:rPr>
          <w:rFonts w:asciiTheme="majorHAnsi" w:hAnsiTheme="majorHAnsi" w:cs="Arial"/>
          <w:color w:val="000000"/>
          <w:sz w:val="20"/>
          <w:szCs w:val="20"/>
        </w:rPr>
      </w:pPr>
    </w:p>
    <w:p w:rsidR="00A47813" w:rsidRPr="00A47813" w:rsidRDefault="00A47813" w:rsidP="00A47813">
      <w:pPr>
        <w:ind w:left="1134"/>
        <w:rPr>
          <w:rFonts w:asciiTheme="majorHAnsi" w:hAnsiTheme="majorHAnsi" w:cs="Arial"/>
          <w:color w:val="000000"/>
          <w:sz w:val="20"/>
          <w:szCs w:val="20"/>
        </w:rPr>
      </w:pPr>
      <w:r w:rsidRPr="00A47813">
        <w:rPr>
          <w:rFonts w:asciiTheme="majorHAnsi" w:hAnsiTheme="majorHAnsi" w:cs="Arial"/>
          <w:color w:val="000000"/>
          <w:sz w:val="20"/>
          <w:szCs w:val="20"/>
        </w:rPr>
        <w:t>SIGNATURE: ______________________</w:t>
      </w:r>
    </w:p>
    <w:p w:rsidR="00A47813" w:rsidRPr="00A47813" w:rsidRDefault="00A47813" w:rsidP="00A47813">
      <w:pPr>
        <w:rPr>
          <w:rFonts w:asciiTheme="majorHAnsi" w:hAnsiTheme="majorHAnsi" w:cs="Arial"/>
          <w:color w:val="000000"/>
          <w:sz w:val="20"/>
          <w:szCs w:val="20"/>
        </w:rPr>
      </w:pPr>
    </w:p>
    <w:p w:rsidR="00A47813" w:rsidRPr="00A47813" w:rsidRDefault="00A47813" w:rsidP="00A47813">
      <w:pPr>
        <w:rPr>
          <w:rFonts w:asciiTheme="majorHAnsi" w:hAnsiTheme="majorHAnsi" w:cs="Arial"/>
          <w:color w:val="000000"/>
          <w:sz w:val="20"/>
          <w:szCs w:val="20"/>
        </w:rPr>
      </w:pPr>
    </w:p>
    <w:p w:rsidR="00A47813" w:rsidRPr="00A47813" w:rsidRDefault="00A47813" w:rsidP="00A47813">
      <w:pPr>
        <w:rPr>
          <w:rFonts w:asciiTheme="majorHAnsi" w:hAnsiTheme="majorHAnsi" w:cs="Times New Roman"/>
          <w:sz w:val="20"/>
          <w:szCs w:val="20"/>
        </w:rPr>
      </w:pPr>
      <w:r w:rsidRPr="00A47813">
        <w:rPr>
          <w:rFonts w:asciiTheme="majorHAnsi" w:hAnsiTheme="majorHAnsi" w:cs="Arial"/>
          <w:color w:val="000000"/>
          <w:sz w:val="20"/>
          <w:szCs w:val="20"/>
        </w:rPr>
        <w:t>Please call us if you have any questions at 604-682-4645</w:t>
      </w:r>
    </w:p>
    <w:p w:rsidR="00A47813" w:rsidRPr="00637D03" w:rsidRDefault="00A47813" w:rsidP="00A47813">
      <w:pPr>
        <w:rPr>
          <w:rFonts w:asciiTheme="majorHAnsi" w:eastAsia="Times New Roman" w:hAnsiTheme="majorHAnsi" w:cs="Times New Roman"/>
          <w:sz w:val="20"/>
          <w:szCs w:val="20"/>
        </w:rPr>
      </w:pPr>
    </w:p>
    <w:p w:rsidR="00A47813" w:rsidRPr="00637D03" w:rsidRDefault="00A47813" w:rsidP="00A47813">
      <w:pPr>
        <w:rPr>
          <w:rFonts w:asciiTheme="majorHAnsi" w:hAnsiTheme="majorHAnsi" w:cs="Times New Roman"/>
          <w:sz w:val="20"/>
          <w:szCs w:val="20"/>
        </w:rPr>
      </w:pPr>
      <w:r w:rsidRPr="00637D03">
        <w:rPr>
          <w:rFonts w:asciiTheme="majorHAnsi" w:hAnsiTheme="majorHAnsi" w:cs="Arial"/>
          <w:color w:val="000000"/>
          <w:sz w:val="20"/>
          <w:szCs w:val="20"/>
        </w:rPr>
        <w:t>Your referrals are greatly appreciated. We will send you a $50 gift certificate towards your next treatment for each friend or relative that you refer to us.</w:t>
      </w:r>
    </w:p>
    <w:p w:rsidR="00A47813" w:rsidRPr="00637D03" w:rsidRDefault="00A47813" w:rsidP="00A47813">
      <w:pPr>
        <w:rPr>
          <w:rFonts w:asciiTheme="majorHAnsi" w:eastAsia="Times New Roman" w:hAnsiTheme="majorHAnsi" w:cs="Times New Roman"/>
          <w:sz w:val="16"/>
          <w:szCs w:val="16"/>
        </w:rPr>
      </w:pPr>
      <w:r w:rsidRPr="00637D03">
        <w:rPr>
          <w:rFonts w:asciiTheme="majorHAnsi" w:eastAsia="Times New Roman" w:hAnsiTheme="majorHAnsi" w:cs="Times New Roman"/>
          <w:sz w:val="20"/>
          <w:szCs w:val="20"/>
        </w:rPr>
        <w:br/>
      </w:r>
    </w:p>
    <w:p w:rsidR="00A47813" w:rsidRPr="00637D03" w:rsidRDefault="00A47813" w:rsidP="00A47813">
      <w:pPr>
        <w:rPr>
          <w:rFonts w:asciiTheme="majorHAnsi" w:hAnsiTheme="majorHAnsi" w:cs="Times New Roman"/>
          <w:sz w:val="16"/>
          <w:szCs w:val="16"/>
        </w:rPr>
      </w:pPr>
      <w:r w:rsidRPr="00637D03">
        <w:rPr>
          <w:rFonts w:asciiTheme="majorHAnsi" w:hAnsiTheme="majorHAnsi" w:cs="Arial"/>
          <w:color w:val="000000"/>
          <w:sz w:val="16"/>
          <w:szCs w:val="16"/>
        </w:rPr>
        <w:t xml:space="preserve">2014 </w:t>
      </w:r>
      <w:r>
        <w:rPr>
          <w:rFonts w:asciiTheme="majorHAnsi" w:hAnsiTheme="majorHAnsi" w:cs="Arial"/>
          <w:color w:val="000000"/>
          <w:sz w:val="16"/>
          <w:szCs w:val="16"/>
        </w:rPr>
        <w:t>NuAGE Laser, Skin Care &amp; Makeu</w:t>
      </w:r>
      <w:r w:rsidRPr="00637D03">
        <w:rPr>
          <w:rFonts w:asciiTheme="majorHAnsi" w:hAnsiTheme="majorHAnsi" w:cs="Arial"/>
          <w:color w:val="000000"/>
          <w:sz w:val="16"/>
          <w:szCs w:val="16"/>
        </w:rPr>
        <w:t>p. All rights reserved. Program materials may not be reproduced in any form without the prior Permission of NuAGE Laser.  </w:t>
      </w:r>
    </w:p>
    <w:p w:rsidR="00A47813" w:rsidRPr="00A47813" w:rsidRDefault="00A47813" w:rsidP="00A47813">
      <w:pPr>
        <w:rPr>
          <w:rFonts w:asciiTheme="majorHAnsi" w:hAnsiTheme="majorHAnsi" w:cs="Georgia"/>
          <w:color w:val="262626"/>
          <w:sz w:val="22"/>
          <w:szCs w:val="22"/>
          <w:highlight w:val="yellow"/>
        </w:rPr>
      </w:pPr>
    </w:p>
    <w:p w:rsidR="007F7710" w:rsidRPr="00A47813" w:rsidRDefault="007F7710" w:rsidP="00A47813">
      <w:pPr>
        <w:rPr>
          <w:sz w:val="22"/>
          <w:szCs w:val="22"/>
        </w:rPr>
      </w:pPr>
    </w:p>
    <w:sectPr w:rsidR="007F7710" w:rsidRPr="00A47813" w:rsidSect="00A47813">
      <w:pgSz w:w="12240" w:h="15840"/>
      <w:pgMar w:top="426" w:right="758"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13"/>
    <w:rsid w:val="002F0E7B"/>
    <w:rsid w:val="007F7710"/>
    <w:rsid w:val="00A47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A80A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430</Words>
  <Characters>2452</Characters>
  <Application>Microsoft Macintosh Word</Application>
  <DocSecurity>0</DocSecurity>
  <Lines>20</Lines>
  <Paragraphs>5</Paragraphs>
  <ScaleCrop>false</ScaleCrop>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Yousefian</dc:creator>
  <cp:keywords/>
  <dc:description/>
  <cp:lastModifiedBy>Ellie Yousefian</cp:lastModifiedBy>
  <cp:revision>1</cp:revision>
  <dcterms:created xsi:type="dcterms:W3CDTF">2014-08-22T23:15:00Z</dcterms:created>
  <dcterms:modified xsi:type="dcterms:W3CDTF">2014-08-22T23:20:00Z</dcterms:modified>
</cp:coreProperties>
</file>